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Pr="00376D71" w:rsidRDefault="00492F8E" w:rsidP="00492F8E">
      <w:pPr>
        <w:ind w:firstLine="567"/>
        <w:jc w:val="both"/>
        <w:rPr>
          <w:sz w:val="16"/>
          <w:szCs w:val="16"/>
        </w:rPr>
      </w:pPr>
    </w:p>
    <w:p w:rsidR="00492F8E" w:rsidRPr="00BF720D" w:rsidRDefault="00492F8E" w:rsidP="007440AA">
      <w:pPr>
        <w:jc w:val="center"/>
        <w:rPr>
          <w:sz w:val="28"/>
          <w:u w:val="single"/>
        </w:rPr>
      </w:pPr>
      <w:r w:rsidRPr="00BF720D">
        <w:rPr>
          <w:sz w:val="28"/>
          <w:u w:val="single"/>
        </w:rPr>
        <w:t>Обзор СМИ</w:t>
      </w:r>
      <w:r w:rsidR="007440AA" w:rsidRPr="00BF720D">
        <w:rPr>
          <w:sz w:val="28"/>
          <w:u w:val="single"/>
        </w:rPr>
        <w:t xml:space="preserve"> (Общее образование)</w:t>
      </w:r>
      <w:r w:rsidRPr="00BF720D">
        <w:rPr>
          <w:sz w:val="28"/>
          <w:u w:val="single"/>
        </w:rPr>
        <w:t xml:space="preserve"> с</w:t>
      </w:r>
      <w:r w:rsidR="002416CC" w:rsidRPr="00BF720D">
        <w:rPr>
          <w:sz w:val="28"/>
          <w:u w:val="single"/>
        </w:rPr>
        <w:t xml:space="preserve"> </w:t>
      </w:r>
      <w:r w:rsidR="00493CAF">
        <w:rPr>
          <w:sz w:val="28"/>
          <w:u w:val="single"/>
        </w:rPr>
        <w:t>13</w:t>
      </w:r>
      <w:r w:rsidR="00BF720D" w:rsidRPr="00BF720D">
        <w:rPr>
          <w:sz w:val="28"/>
          <w:u w:val="single"/>
        </w:rPr>
        <w:t xml:space="preserve">.01.2020 </w:t>
      </w:r>
      <w:r w:rsidRPr="00BF720D">
        <w:rPr>
          <w:sz w:val="28"/>
          <w:u w:val="single"/>
        </w:rPr>
        <w:t>по</w:t>
      </w:r>
      <w:r w:rsidR="00493CAF">
        <w:rPr>
          <w:sz w:val="28"/>
          <w:u w:val="single"/>
        </w:rPr>
        <w:t xml:space="preserve"> 20</w:t>
      </w:r>
      <w:r w:rsidR="00BF720D" w:rsidRPr="00BF720D">
        <w:rPr>
          <w:sz w:val="28"/>
          <w:u w:val="single"/>
        </w:rPr>
        <w:t>.01.2020</w:t>
      </w:r>
      <w:r w:rsidR="00CB18B5" w:rsidRPr="00BF720D">
        <w:rPr>
          <w:sz w:val="28"/>
          <w:u w:val="single"/>
        </w:rPr>
        <w:t>.</w:t>
      </w:r>
      <w:r w:rsidR="00743BA6" w:rsidRPr="00BF720D">
        <w:rPr>
          <w:sz w:val="28"/>
          <w:u w:val="single"/>
        </w:rPr>
        <w:t xml:space="preserve"> </w:t>
      </w:r>
    </w:p>
    <w:p w:rsidR="00BF720D" w:rsidRPr="00BF720D" w:rsidRDefault="00BF720D" w:rsidP="00BF720D">
      <w:pPr>
        <w:spacing w:after="45"/>
        <w:outlineLvl w:val="1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493CAF" w:rsidRPr="00493CAF" w:rsidRDefault="00493CAF" w:rsidP="00493CA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i/>
          <w:iCs/>
          <w:color w:val="000000"/>
          <w:lang w:eastAsia="en-US"/>
        </w:rPr>
      </w:pPr>
      <w:proofErr w:type="spellStart"/>
      <w:r w:rsidRPr="00493CAF">
        <w:rPr>
          <w:rFonts w:ascii="Times New Roman" w:eastAsiaTheme="minorHAnsi" w:hAnsi="Times New Roman" w:cs="Times New Roman"/>
          <w:bCs w:val="0"/>
          <w:i/>
          <w:iCs/>
          <w:color w:val="000000"/>
          <w:lang w:eastAsia="en-US"/>
        </w:rPr>
        <w:t>Минпросвещения</w:t>
      </w:r>
      <w:proofErr w:type="spellEnd"/>
      <w:r w:rsidRPr="00493CAF">
        <w:rPr>
          <w:rFonts w:ascii="Times New Roman" w:eastAsiaTheme="minorHAnsi" w:hAnsi="Times New Roman" w:cs="Times New Roman"/>
          <w:bCs w:val="0"/>
          <w:i/>
          <w:iCs/>
          <w:color w:val="000000"/>
          <w:lang w:eastAsia="en-US"/>
        </w:rPr>
        <w:t xml:space="preserve"> создаст программу по </w:t>
      </w:r>
      <w:proofErr w:type="spellStart"/>
      <w:r w:rsidRPr="00493CAF">
        <w:rPr>
          <w:rFonts w:ascii="Times New Roman" w:eastAsiaTheme="minorHAnsi" w:hAnsi="Times New Roman" w:cs="Times New Roman"/>
          <w:bCs w:val="0"/>
          <w:i/>
          <w:iCs/>
          <w:color w:val="000000"/>
          <w:lang w:eastAsia="en-US"/>
        </w:rPr>
        <w:t>допвыплатам</w:t>
      </w:r>
      <w:proofErr w:type="spellEnd"/>
      <w:r w:rsidRPr="00493CAF">
        <w:rPr>
          <w:rFonts w:ascii="Times New Roman" w:eastAsiaTheme="minorHAnsi" w:hAnsi="Times New Roman" w:cs="Times New Roman"/>
          <w:bCs w:val="0"/>
          <w:i/>
          <w:iCs/>
          <w:color w:val="000000"/>
          <w:lang w:eastAsia="en-US"/>
        </w:rPr>
        <w:t xml:space="preserve"> учителям</w:t>
      </w:r>
    </w:p>
    <w:p w:rsidR="00493CAF" w:rsidRPr="00493CAF" w:rsidRDefault="00493CAF" w:rsidP="00493CAF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493CAF">
        <w:rPr>
          <w:i/>
          <w:color w:val="000000"/>
          <w:sz w:val="28"/>
          <w:szCs w:val="28"/>
        </w:rPr>
        <w:t xml:space="preserve">15 января </w:t>
      </w:r>
    </w:p>
    <w:p w:rsidR="00493CAF" w:rsidRPr="00493CAF" w:rsidRDefault="00493CAF" w:rsidP="00493CAF">
      <w:pPr>
        <w:ind w:firstLine="709"/>
        <w:jc w:val="both"/>
        <w:rPr>
          <w:iCs/>
          <w:color w:val="000000"/>
          <w:sz w:val="28"/>
          <w:szCs w:val="28"/>
        </w:rPr>
      </w:pPr>
      <w:r w:rsidRPr="00493CAF">
        <w:rPr>
          <w:iCs/>
          <w:color w:val="000000"/>
          <w:sz w:val="28"/>
          <w:szCs w:val="28"/>
        </w:rPr>
        <w:t>Президент в послании Федеральному собранию заявил, что классным руководителям надо ввести специальную доплату в размере не менее 5 тыс. рублей.</w:t>
      </w:r>
    </w:p>
    <w:p w:rsidR="00493CAF" w:rsidRPr="00493CAF" w:rsidRDefault="00493CAF" w:rsidP="00493CAF">
      <w:pPr>
        <w:ind w:firstLine="709"/>
        <w:jc w:val="both"/>
        <w:rPr>
          <w:iCs/>
          <w:color w:val="000000"/>
          <w:sz w:val="28"/>
          <w:szCs w:val="28"/>
        </w:rPr>
      </w:pPr>
      <w:r w:rsidRPr="00493CAF">
        <w:rPr>
          <w:iCs/>
          <w:color w:val="000000"/>
          <w:sz w:val="28"/>
          <w:szCs w:val="28"/>
        </w:rPr>
        <w:t xml:space="preserve">"Как подчеркнул президент, программа федеральной поддержки должна идти с сохранением всех уже действующих программ и выплат. Выплаты должны начаться уже с 1 сентября 2020 года. Министерство готово к проработке программы", - заявили в </w:t>
      </w:r>
      <w:proofErr w:type="spellStart"/>
      <w:r w:rsidRPr="00493CAF">
        <w:rPr>
          <w:iCs/>
          <w:color w:val="000000"/>
          <w:sz w:val="28"/>
          <w:szCs w:val="28"/>
        </w:rPr>
        <w:t>Минпросвещения</w:t>
      </w:r>
      <w:proofErr w:type="spellEnd"/>
      <w:r w:rsidRPr="00493CAF">
        <w:rPr>
          <w:iCs/>
          <w:color w:val="000000"/>
          <w:sz w:val="28"/>
          <w:szCs w:val="28"/>
        </w:rPr>
        <w:t>.</w:t>
      </w:r>
    </w:p>
    <w:p w:rsidR="00493CAF" w:rsidRPr="00493CAF" w:rsidRDefault="0031541B" w:rsidP="00493CAF">
      <w:pPr>
        <w:ind w:firstLine="709"/>
        <w:jc w:val="both"/>
        <w:rPr>
          <w:iCs/>
          <w:color w:val="000000"/>
          <w:sz w:val="28"/>
          <w:szCs w:val="28"/>
        </w:rPr>
      </w:pPr>
      <w:hyperlink r:id="rId7" w:history="1">
        <w:r w:rsidR="00493CAF" w:rsidRPr="00493CAF">
          <w:rPr>
            <w:rStyle w:val="a4"/>
            <w:iCs/>
            <w:sz w:val="28"/>
            <w:szCs w:val="28"/>
          </w:rPr>
          <w:t>https://tass.ru/obschestvo/7526443</w:t>
        </w:r>
      </w:hyperlink>
    </w:p>
    <w:p w:rsidR="00493CAF" w:rsidRPr="00493CAF" w:rsidRDefault="00493CAF" w:rsidP="00493CAF">
      <w:pPr>
        <w:ind w:firstLine="709"/>
        <w:jc w:val="both"/>
        <w:rPr>
          <w:iCs/>
          <w:color w:val="000000"/>
          <w:sz w:val="28"/>
          <w:szCs w:val="28"/>
        </w:rPr>
      </w:pPr>
    </w:p>
    <w:p w:rsidR="00493CAF" w:rsidRPr="00493CAF" w:rsidRDefault="00493CAF" w:rsidP="00493CAF">
      <w:pPr>
        <w:ind w:firstLine="709"/>
        <w:jc w:val="both"/>
        <w:outlineLvl w:val="1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  <w:r w:rsidRPr="00493CAF"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  <w:t>Национальная система профессионального роста охватит не менее половины педагогов в ближайшие годы</w:t>
      </w:r>
    </w:p>
    <w:p w:rsidR="00493CAF" w:rsidRPr="00493CAF" w:rsidRDefault="00493CAF" w:rsidP="00493CAF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493CAF">
        <w:rPr>
          <w:i/>
          <w:color w:val="000000"/>
          <w:sz w:val="28"/>
          <w:szCs w:val="28"/>
        </w:rPr>
        <w:t xml:space="preserve">15 января </w:t>
      </w:r>
    </w:p>
    <w:p w:rsidR="00493CAF" w:rsidRPr="00493CAF" w:rsidRDefault="00493CAF" w:rsidP="00493CAF">
      <w:pPr>
        <w:ind w:firstLine="709"/>
        <w:jc w:val="both"/>
        <w:rPr>
          <w:iCs/>
          <w:color w:val="000000"/>
          <w:sz w:val="28"/>
          <w:szCs w:val="28"/>
        </w:rPr>
      </w:pPr>
      <w:r w:rsidRPr="00493CAF">
        <w:rPr>
          <w:iCs/>
          <w:color w:val="000000"/>
          <w:sz w:val="28"/>
          <w:szCs w:val="28"/>
        </w:rPr>
        <w:t>К середине 2020-х годов национальная система профессионального роста должна охватить не менее половины учителей страны. В перспективе она распространится и на педагогов дополнительного образования. Об этом сообщил Владимир Путин, выступая с ежегодным Посланием Федеральному Собранию.</w:t>
      </w:r>
    </w:p>
    <w:p w:rsidR="00493CAF" w:rsidRPr="00493CAF" w:rsidRDefault="00493CAF" w:rsidP="00493CAF">
      <w:pPr>
        <w:ind w:firstLine="709"/>
        <w:jc w:val="both"/>
        <w:rPr>
          <w:iCs/>
          <w:color w:val="000000"/>
          <w:sz w:val="28"/>
          <w:szCs w:val="28"/>
        </w:rPr>
      </w:pPr>
      <w:r w:rsidRPr="00493CAF">
        <w:rPr>
          <w:iCs/>
          <w:color w:val="000000"/>
          <w:sz w:val="28"/>
          <w:szCs w:val="28"/>
        </w:rPr>
        <w:t>Напомним, 31 декабря Правительство РФ установило </w:t>
      </w:r>
      <w:hyperlink r:id="rId8" w:history="1">
        <w:r w:rsidRPr="00493CAF">
          <w:rPr>
            <w:iCs/>
            <w:color w:val="000000"/>
            <w:sz w:val="28"/>
            <w:szCs w:val="28"/>
          </w:rPr>
          <w:t>основные принципы</w:t>
        </w:r>
      </w:hyperlink>
      <w:r w:rsidRPr="00493CAF">
        <w:rPr>
          <w:iCs/>
          <w:color w:val="000000"/>
          <w:sz w:val="28"/>
          <w:szCs w:val="28"/>
        </w:rPr>
        <w:t> национальной системы профессионального роста педагогов. Она будет интегрирована с национальной системой учительского роста (НСУР), разрабатываемой ранее. В соответствии с принципами был утвержден план мероприятий. </w:t>
      </w:r>
    </w:p>
    <w:p w:rsidR="00493CAF" w:rsidRPr="00493CAF" w:rsidRDefault="0031541B" w:rsidP="00493CAF">
      <w:pPr>
        <w:ind w:firstLine="709"/>
        <w:jc w:val="both"/>
        <w:rPr>
          <w:iCs/>
          <w:color w:val="000000"/>
          <w:sz w:val="28"/>
          <w:szCs w:val="28"/>
        </w:rPr>
      </w:pPr>
      <w:hyperlink r:id="rId9" w:history="1">
        <w:r w:rsidR="00493CAF" w:rsidRPr="00493CAF">
          <w:rPr>
            <w:rStyle w:val="a4"/>
            <w:iCs/>
            <w:sz w:val="28"/>
            <w:szCs w:val="28"/>
          </w:rPr>
          <w:t>http://www.ug.ru/news/29727</w:t>
        </w:r>
      </w:hyperlink>
    </w:p>
    <w:p w:rsidR="00493CAF" w:rsidRPr="00493CAF" w:rsidRDefault="00493CAF" w:rsidP="00493CAF">
      <w:pPr>
        <w:ind w:firstLine="709"/>
        <w:jc w:val="both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</w:p>
    <w:p w:rsidR="00493CAF" w:rsidRPr="00493CAF" w:rsidRDefault="00493CAF" w:rsidP="00493CAF">
      <w:pPr>
        <w:ind w:firstLine="709"/>
        <w:jc w:val="both"/>
        <w:outlineLvl w:val="1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  <w:r w:rsidRPr="00493CAF"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  <w:t>Объявлены участники очного этапа IV Всероссийского конкурса "Успешная школа"</w:t>
      </w:r>
    </w:p>
    <w:p w:rsidR="00493CAF" w:rsidRPr="00493CAF" w:rsidRDefault="00493CAF" w:rsidP="00493CAF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493CAF">
        <w:rPr>
          <w:i/>
          <w:color w:val="000000"/>
          <w:sz w:val="28"/>
          <w:szCs w:val="28"/>
        </w:rPr>
        <w:t xml:space="preserve">15 января </w:t>
      </w:r>
    </w:p>
    <w:p w:rsidR="00493CAF" w:rsidRPr="00493CAF" w:rsidRDefault="00493CAF" w:rsidP="00493CAF">
      <w:pPr>
        <w:ind w:firstLine="709"/>
        <w:jc w:val="both"/>
        <w:rPr>
          <w:iCs/>
          <w:color w:val="000000"/>
          <w:sz w:val="28"/>
          <w:szCs w:val="28"/>
        </w:rPr>
      </w:pPr>
      <w:r w:rsidRPr="00493CAF">
        <w:rPr>
          <w:iCs/>
          <w:color w:val="000000"/>
          <w:sz w:val="28"/>
          <w:szCs w:val="28"/>
        </w:rPr>
        <w:t xml:space="preserve">15 января 2020 года жюри заочного этапа IV Всероссийского конкурса "Успешная школа" подвело итоги своей работы. Отобраны 16 лауреатов – образовательные организации, которые продолжат борьбу за звание абсолютного победителя конкурса и гранты на развитие в размере до 1 </w:t>
      </w:r>
      <w:proofErr w:type="gramStart"/>
      <w:r w:rsidRPr="00493CAF">
        <w:rPr>
          <w:iCs/>
          <w:color w:val="000000"/>
          <w:sz w:val="28"/>
          <w:szCs w:val="28"/>
        </w:rPr>
        <w:t>млн</w:t>
      </w:r>
      <w:proofErr w:type="gramEnd"/>
      <w:r w:rsidRPr="00493CAF">
        <w:rPr>
          <w:iCs/>
          <w:color w:val="000000"/>
          <w:sz w:val="28"/>
          <w:szCs w:val="28"/>
        </w:rPr>
        <w:t xml:space="preserve"> рублей.  </w:t>
      </w:r>
    </w:p>
    <w:p w:rsidR="00493CAF" w:rsidRPr="00B07552" w:rsidRDefault="00493CAF" w:rsidP="00493CAF">
      <w:pPr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B07552">
        <w:rPr>
          <w:b/>
          <w:i/>
          <w:iCs/>
          <w:color w:val="000000"/>
          <w:sz w:val="28"/>
          <w:szCs w:val="28"/>
        </w:rPr>
        <w:t xml:space="preserve">Свердловская область представлена двумя командами-участницами: </w:t>
      </w:r>
    </w:p>
    <w:p w:rsidR="00B07552" w:rsidRDefault="00493CAF" w:rsidP="00B07552">
      <w:pPr>
        <w:pStyle w:val="a7"/>
        <w:numPr>
          <w:ilvl w:val="0"/>
          <w:numId w:val="5"/>
        </w:numPr>
        <w:ind w:left="709" w:firstLine="0"/>
        <w:jc w:val="both"/>
        <w:rPr>
          <w:iCs/>
          <w:color w:val="000000"/>
          <w:sz w:val="28"/>
          <w:szCs w:val="28"/>
        </w:rPr>
      </w:pPr>
      <w:r w:rsidRPr="00B07552">
        <w:rPr>
          <w:iCs/>
          <w:color w:val="000000"/>
          <w:sz w:val="28"/>
          <w:szCs w:val="28"/>
        </w:rPr>
        <w:t>Муниципальное автономное общеобразовательное учреждение гимназия №18 (г. Нижний Тагил)</w:t>
      </w:r>
      <w:r w:rsidR="00B07552">
        <w:rPr>
          <w:iCs/>
          <w:color w:val="000000"/>
          <w:sz w:val="28"/>
          <w:szCs w:val="28"/>
        </w:rPr>
        <w:t>;</w:t>
      </w:r>
    </w:p>
    <w:p w:rsidR="00493CAF" w:rsidRPr="00B07552" w:rsidRDefault="00493CAF" w:rsidP="00B07552">
      <w:pPr>
        <w:pStyle w:val="a7"/>
        <w:numPr>
          <w:ilvl w:val="0"/>
          <w:numId w:val="5"/>
        </w:numPr>
        <w:ind w:left="709" w:firstLine="0"/>
        <w:jc w:val="both"/>
        <w:rPr>
          <w:iCs/>
          <w:color w:val="000000"/>
          <w:sz w:val="28"/>
          <w:szCs w:val="28"/>
        </w:rPr>
      </w:pPr>
      <w:r w:rsidRPr="00B07552">
        <w:rPr>
          <w:iCs/>
          <w:color w:val="000000"/>
          <w:sz w:val="28"/>
          <w:szCs w:val="28"/>
        </w:rPr>
        <w:t>Муниципальное автономное общеобразовательное учреждение "Лицей" (Городской округ "Город Лесной")</w:t>
      </w:r>
      <w:r w:rsidR="00B07552">
        <w:rPr>
          <w:iCs/>
          <w:color w:val="000000"/>
          <w:sz w:val="28"/>
          <w:szCs w:val="28"/>
        </w:rPr>
        <w:t>.</w:t>
      </w:r>
    </w:p>
    <w:p w:rsidR="00493CAF" w:rsidRPr="00493CAF" w:rsidRDefault="0031541B" w:rsidP="00493CA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10" w:history="1">
        <w:r w:rsidR="00493CAF" w:rsidRPr="00493CAF">
          <w:rPr>
            <w:rStyle w:val="a4"/>
            <w:sz w:val="28"/>
            <w:szCs w:val="28"/>
          </w:rPr>
          <w:t>http://www.ug.ru/news/29729</w:t>
        </w:r>
      </w:hyperlink>
    </w:p>
    <w:p w:rsidR="00493CAF" w:rsidRDefault="00493CAF" w:rsidP="00493CA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07552" w:rsidRDefault="00B07552" w:rsidP="00493CA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07552" w:rsidRDefault="00B07552" w:rsidP="00493CA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07552" w:rsidRPr="00493CAF" w:rsidRDefault="00B07552" w:rsidP="00493CA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93CAF" w:rsidRPr="00493CAF" w:rsidRDefault="00493CAF" w:rsidP="00493CAF">
      <w:pPr>
        <w:ind w:firstLine="709"/>
        <w:jc w:val="both"/>
        <w:outlineLvl w:val="1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  <w:r w:rsidRPr="00493CAF"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  <w:lastRenderedPageBreak/>
        <w:t>НИУ ВШЭ объявляет набор абитуриентов, оказавшихся в сложных жизненных обстоятельствах</w:t>
      </w:r>
    </w:p>
    <w:p w:rsidR="00493CAF" w:rsidRPr="00493CAF" w:rsidRDefault="00493CAF" w:rsidP="00493CAF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493CAF">
        <w:rPr>
          <w:i/>
          <w:color w:val="000000"/>
          <w:sz w:val="28"/>
          <w:szCs w:val="28"/>
        </w:rPr>
        <w:t xml:space="preserve">16 января </w:t>
      </w:r>
    </w:p>
    <w:p w:rsidR="00493CAF" w:rsidRPr="00493CAF" w:rsidRDefault="00493CAF" w:rsidP="00493CAF">
      <w:pPr>
        <w:ind w:firstLine="709"/>
        <w:jc w:val="both"/>
        <w:rPr>
          <w:iCs/>
          <w:color w:val="000000"/>
          <w:sz w:val="28"/>
          <w:szCs w:val="28"/>
        </w:rPr>
      </w:pPr>
      <w:r w:rsidRPr="00493CAF">
        <w:rPr>
          <w:iCs/>
          <w:color w:val="000000"/>
          <w:sz w:val="28"/>
          <w:szCs w:val="28"/>
        </w:rPr>
        <w:t>Накануне в Высшей школе экономики стартовал набор абитуриентов для участия в программе "Социальный лифт". Она рассчитана на выпускников школ и колледжей, оказавшихся в сложных жизненных обстоятельствах и обладающих высокой мотивацией к поступлению в университет.</w:t>
      </w:r>
    </w:p>
    <w:p w:rsidR="00493CAF" w:rsidRPr="00493CAF" w:rsidRDefault="00493CAF" w:rsidP="00493CAF">
      <w:pPr>
        <w:ind w:firstLine="709"/>
        <w:jc w:val="both"/>
        <w:rPr>
          <w:iCs/>
          <w:color w:val="000000"/>
          <w:sz w:val="28"/>
          <w:szCs w:val="28"/>
        </w:rPr>
      </w:pPr>
      <w:r w:rsidRPr="00493CAF">
        <w:rPr>
          <w:iCs/>
          <w:color w:val="000000"/>
          <w:sz w:val="28"/>
          <w:szCs w:val="28"/>
        </w:rPr>
        <w:t>Количество абитуриентов, которые могут быть зачислены в рамках программы "Социальный лифт", в этом году составит 165 человек. Она распространится не только на московский, но и санкт-петербургский и нижегородский кампусы НИУ ВШЭ.</w:t>
      </w:r>
    </w:p>
    <w:p w:rsidR="00493CAF" w:rsidRPr="00493CAF" w:rsidRDefault="00493CAF" w:rsidP="00493CAF">
      <w:pPr>
        <w:ind w:firstLine="709"/>
        <w:jc w:val="both"/>
        <w:rPr>
          <w:iCs/>
          <w:color w:val="000000"/>
          <w:sz w:val="28"/>
          <w:szCs w:val="28"/>
        </w:rPr>
      </w:pPr>
      <w:r w:rsidRPr="00493CAF">
        <w:rPr>
          <w:iCs/>
          <w:color w:val="000000"/>
          <w:sz w:val="28"/>
          <w:szCs w:val="28"/>
        </w:rPr>
        <w:t xml:space="preserve">Прием документов от абитуриентов по программе "Социальный лифт" продлится до 31 марта. Списки </w:t>
      </w:r>
      <w:proofErr w:type="gramStart"/>
      <w:r w:rsidRPr="00493CAF">
        <w:rPr>
          <w:iCs/>
          <w:color w:val="000000"/>
          <w:sz w:val="28"/>
          <w:szCs w:val="28"/>
        </w:rPr>
        <w:t>подавших</w:t>
      </w:r>
      <w:proofErr w:type="gramEnd"/>
      <w:r w:rsidRPr="00493CAF">
        <w:rPr>
          <w:iCs/>
          <w:color w:val="000000"/>
          <w:sz w:val="28"/>
          <w:szCs w:val="28"/>
        </w:rPr>
        <w:t xml:space="preserve"> заявление на участие в проекте будут опубликованы 15 апреля, а списки рекомендованных — 20 июня.</w:t>
      </w:r>
    </w:p>
    <w:p w:rsidR="00493CAF" w:rsidRPr="00493CAF" w:rsidRDefault="00493CAF" w:rsidP="00493CAF">
      <w:pPr>
        <w:ind w:firstLine="709"/>
        <w:jc w:val="both"/>
        <w:rPr>
          <w:iCs/>
          <w:color w:val="000000"/>
          <w:sz w:val="28"/>
          <w:szCs w:val="28"/>
        </w:rPr>
      </w:pPr>
      <w:r w:rsidRPr="00493CAF">
        <w:rPr>
          <w:iCs/>
          <w:color w:val="000000"/>
          <w:sz w:val="28"/>
          <w:szCs w:val="28"/>
        </w:rPr>
        <w:t>Подробную информацию об условиях участия в проекте, сроках, ограничениях, количестве мест и итогах 2019 года можно найти на </w:t>
      </w:r>
      <w:hyperlink r:id="rId11" w:history="1">
        <w:r w:rsidRPr="00B07552">
          <w:rPr>
            <w:iCs/>
            <w:color w:val="548DD4" w:themeColor="text2" w:themeTint="99"/>
            <w:sz w:val="28"/>
            <w:szCs w:val="28"/>
          </w:rPr>
          <w:t>сайте программы</w:t>
        </w:r>
      </w:hyperlink>
      <w:r w:rsidRPr="00B07552">
        <w:rPr>
          <w:iCs/>
          <w:color w:val="548DD4" w:themeColor="text2" w:themeTint="99"/>
          <w:sz w:val="28"/>
          <w:szCs w:val="28"/>
        </w:rPr>
        <w:t>.</w:t>
      </w:r>
    </w:p>
    <w:p w:rsidR="00493CAF" w:rsidRPr="00493CAF" w:rsidRDefault="0031541B" w:rsidP="00493CAF">
      <w:pPr>
        <w:pStyle w:val="a3"/>
        <w:spacing w:before="0" w:beforeAutospacing="0" w:after="0" w:afterAutospacing="0"/>
        <w:ind w:firstLine="709"/>
        <w:jc w:val="both"/>
        <w:rPr>
          <w:rStyle w:val="a4"/>
          <w:iCs/>
          <w:sz w:val="28"/>
          <w:szCs w:val="28"/>
        </w:rPr>
      </w:pPr>
      <w:hyperlink r:id="rId12" w:history="1">
        <w:r w:rsidR="00493CAF" w:rsidRPr="00493CAF">
          <w:rPr>
            <w:rStyle w:val="a4"/>
            <w:iCs/>
            <w:sz w:val="28"/>
            <w:szCs w:val="28"/>
          </w:rPr>
          <w:t>http://www.ug.ru/news/29734</w:t>
        </w:r>
      </w:hyperlink>
      <w:r w:rsidR="00B07552">
        <w:rPr>
          <w:rStyle w:val="a4"/>
          <w:iCs/>
          <w:sz w:val="28"/>
          <w:szCs w:val="28"/>
          <w:u w:val="none"/>
        </w:rPr>
        <w:t xml:space="preserve">         </w:t>
      </w:r>
      <w:hyperlink r:id="rId13" w:history="1">
        <w:r w:rsidR="00493CAF" w:rsidRPr="00493CAF">
          <w:rPr>
            <w:rStyle w:val="a4"/>
            <w:iCs/>
            <w:sz w:val="28"/>
            <w:szCs w:val="28"/>
          </w:rPr>
          <w:t>https://ba.hse.ru/socialscholarship</w:t>
        </w:r>
      </w:hyperlink>
    </w:p>
    <w:p w:rsidR="00493CAF" w:rsidRPr="00493CAF" w:rsidRDefault="00493CAF" w:rsidP="00493CAF">
      <w:pPr>
        <w:ind w:firstLine="709"/>
        <w:jc w:val="both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</w:p>
    <w:p w:rsidR="00493CAF" w:rsidRPr="00493CAF" w:rsidRDefault="00493CAF" w:rsidP="00493CAF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493CAF" w:rsidRPr="00493CAF" w:rsidRDefault="00493CAF" w:rsidP="00493CAF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07552" w:rsidRDefault="00B07552" w:rsidP="00B07552">
      <w:pPr>
        <w:ind w:firstLine="709"/>
        <w:jc w:val="right"/>
        <w:rPr>
          <w:rFonts w:eastAsiaTheme="minorHAnsi"/>
          <w:i/>
          <w:color w:val="000000"/>
          <w:sz w:val="28"/>
          <w:szCs w:val="28"/>
          <w:lang w:eastAsia="en-US"/>
        </w:rPr>
      </w:pPr>
    </w:p>
    <w:p w:rsidR="004E1FB1" w:rsidRPr="00493CAF" w:rsidRDefault="00EB6913" w:rsidP="00B07552">
      <w:pPr>
        <w:ind w:firstLine="709"/>
        <w:jc w:val="right"/>
        <w:rPr>
          <w:rFonts w:eastAsiaTheme="minorHAnsi"/>
          <w:i/>
          <w:color w:val="000000"/>
          <w:sz w:val="28"/>
          <w:szCs w:val="28"/>
          <w:lang w:eastAsia="en-US"/>
        </w:rPr>
      </w:pPr>
      <w:r w:rsidRPr="00493CAF">
        <w:rPr>
          <w:rFonts w:eastAsiaTheme="minorHAnsi"/>
          <w:i/>
          <w:color w:val="000000"/>
          <w:sz w:val="28"/>
          <w:szCs w:val="28"/>
          <w:lang w:eastAsia="en-US"/>
        </w:rPr>
        <w:t>С</w:t>
      </w:r>
      <w:r w:rsidR="00AF41B5" w:rsidRPr="00493CAF">
        <w:rPr>
          <w:rFonts w:eastAsiaTheme="minorHAnsi"/>
          <w:i/>
          <w:color w:val="000000"/>
          <w:sz w:val="28"/>
          <w:szCs w:val="28"/>
          <w:lang w:eastAsia="en-US"/>
        </w:rPr>
        <w:t>вердловский областной комитет</w:t>
      </w:r>
      <w:r w:rsidR="00843BD7" w:rsidRPr="00493CAF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</w:p>
    <w:p w:rsidR="002E3CF6" w:rsidRPr="00493CAF" w:rsidRDefault="00AF41B5" w:rsidP="00B07552">
      <w:pPr>
        <w:ind w:firstLine="709"/>
        <w:jc w:val="right"/>
        <w:rPr>
          <w:rFonts w:eastAsiaTheme="minorHAnsi"/>
          <w:i/>
          <w:color w:val="000000"/>
          <w:sz w:val="28"/>
          <w:szCs w:val="28"/>
          <w:lang w:eastAsia="en-US"/>
        </w:rPr>
      </w:pPr>
      <w:r w:rsidRPr="00493CAF">
        <w:rPr>
          <w:rFonts w:eastAsiaTheme="minorHAnsi"/>
          <w:i/>
          <w:color w:val="000000"/>
          <w:sz w:val="28"/>
          <w:szCs w:val="28"/>
          <w:lang w:eastAsia="en-US"/>
        </w:rPr>
        <w:t>Общероссийского Профсоюза образования</w:t>
      </w:r>
    </w:p>
    <w:p w:rsidR="00BF720D" w:rsidRPr="00493CAF" w:rsidRDefault="00BF720D" w:rsidP="00493CAF">
      <w:pPr>
        <w:ind w:firstLine="709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</w:p>
    <w:sectPr w:rsidR="00BF720D" w:rsidRPr="00493CAF" w:rsidSect="00843BD7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25A0"/>
    <w:multiLevelType w:val="hybridMultilevel"/>
    <w:tmpl w:val="4E1AC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B4315"/>
    <w:multiLevelType w:val="hybridMultilevel"/>
    <w:tmpl w:val="870C3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216DC"/>
    <w:multiLevelType w:val="hybridMultilevel"/>
    <w:tmpl w:val="F9BC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E"/>
    <w:rsid w:val="00003963"/>
    <w:rsid w:val="0007220A"/>
    <w:rsid w:val="000864D9"/>
    <w:rsid w:val="000D4031"/>
    <w:rsid w:val="00107E82"/>
    <w:rsid w:val="00125D4A"/>
    <w:rsid w:val="00127FA8"/>
    <w:rsid w:val="0017698A"/>
    <w:rsid w:val="00190254"/>
    <w:rsid w:val="00193F03"/>
    <w:rsid w:val="0019667D"/>
    <w:rsid w:val="001B52A5"/>
    <w:rsid w:val="001F064B"/>
    <w:rsid w:val="00204688"/>
    <w:rsid w:val="00236FD6"/>
    <w:rsid w:val="002416CC"/>
    <w:rsid w:val="00244022"/>
    <w:rsid w:val="00246C49"/>
    <w:rsid w:val="002935F5"/>
    <w:rsid w:val="002C386E"/>
    <w:rsid w:val="002E3CF6"/>
    <w:rsid w:val="002E63AD"/>
    <w:rsid w:val="002F5828"/>
    <w:rsid w:val="003077B5"/>
    <w:rsid w:val="0031541B"/>
    <w:rsid w:val="00351D06"/>
    <w:rsid w:val="0035288D"/>
    <w:rsid w:val="00356D82"/>
    <w:rsid w:val="003668E7"/>
    <w:rsid w:val="00376D71"/>
    <w:rsid w:val="003846F6"/>
    <w:rsid w:val="003C41E2"/>
    <w:rsid w:val="004052D3"/>
    <w:rsid w:val="004211C1"/>
    <w:rsid w:val="00433702"/>
    <w:rsid w:val="00442573"/>
    <w:rsid w:val="00447FD5"/>
    <w:rsid w:val="0045280E"/>
    <w:rsid w:val="00492F8E"/>
    <w:rsid w:val="00493CAF"/>
    <w:rsid w:val="004B5512"/>
    <w:rsid w:val="004B7B1F"/>
    <w:rsid w:val="004E1FB1"/>
    <w:rsid w:val="004F0BB5"/>
    <w:rsid w:val="005042F7"/>
    <w:rsid w:val="005203AA"/>
    <w:rsid w:val="0054317C"/>
    <w:rsid w:val="00574041"/>
    <w:rsid w:val="005E771B"/>
    <w:rsid w:val="00652742"/>
    <w:rsid w:val="00652F87"/>
    <w:rsid w:val="00677177"/>
    <w:rsid w:val="00680FE0"/>
    <w:rsid w:val="00691325"/>
    <w:rsid w:val="006939CD"/>
    <w:rsid w:val="006C12FE"/>
    <w:rsid w:val="006C3339"/>
    <w:rsid w:val="006C43AE"/>
    <w:rsid w:val="006D0948"/>
    <w:rsid w:val="006D462A"/>
    <w:rsid w:val="006E288B"/>
    <w:rsid w:val="006F5A2D"/>
    <w:rsid w:val="00702BB7"/>
    <w:rsid w:val="00715F85"/>
    <w:rsid w:val="00742298"/>
    <w:rsid w:val="00743BA6"/>
    <w:rsid w:val="007440AA"/>
    <w:rsid w:val="00756F80"/>
    <w:rsid w:val="007711CB"/>
    <w:rsid w:val="007B49D0"/>
    <w:rsid w:val="007C42A7"/>
    <w:rsid w:val="007D0924"/>
    <w:rsid w:val="00843BD7"/>
    <w:rsid w:val="008A2AE8"/>
    <w:rsid w:val="008B1B46"/>
    <w:rsid w:val="008E7CBC"/>
    <w:rsid w:val="00920CA4"/>
    <w:rsid w:val="00934C69"/>
    <w:rsid w:val="00937910"/>
    <w:rsid w:val="0097705F"/>
    <w:rsid w:val="00980E2D"/>
    <w:rsid w:val="0098205E"/>
    <w:rsid w:val="009912EE"/>
    <w:rsid w:val="009A42DC"/>
    <w:rsid w:val="009B3283"/>
    <w:rsid w:val="009D3259"/>
    <w:rsid w:val="00A059DC"/>
    <w:rsid w:val="00A17889"/>
    <w:rsid w:val="00A20291"/>
    <w:rsid w:val="00A35FCA"/>
    <w:rsid w:val="00A45B85"/>
    <w:rsid w:val="00A75816"/>
    <w:rsid w:val="00AB19A4"/>
    <w:rsid w:val="00AC6AE2"/>
    <w:rsid w:val="00AD21D6"/>
    <w:rsid w:val="00AE6149"/>
    <w:rsid w:val="00AF41B5"/>
    <w:rsid w:val="00B07552"/>
    <w:rsid w:val="00B41981"/>
    <w:rsid w:val="00B55319"/>
    <w:rsid w:val="00B665A9"/>
    <w:rsid w:val="00B72858"/>
    <w:rsid w:val="00B75F18"/>
    <w:rsid w:val="00B930FC"/>
    <w:rsid w:val="00BA6597"/>
    <w:rsid w:val="00BC06AF"/>
    <w:rsid w:val="00BC10DA"/>
    <w:rsid w:val="00BC16C8"/>
    <w:rsid w:val="00BF6536"/>
    <w:rsid w:val="00BF720D"/>
    <w:rsid w:val="00C42BB0"/>
    <w:rsid w:val="00C744BE"/>
    <w:rsid w:val="00CA12E9"/>
    <w:rsid w:val="00CA6B8C"/>
    <w:rsid w:val="00CB18B5"/>
    <w:rsid w:val="00CC4FDE"/>
    <w:rsid w:val="00D15A40"/>
    <w:rsid w:val="00D20587"/>
    <w:rsid w:val="00D36807"/>
    <w:rsid w:val="00D4294E"/>
    <w:rsid w:val="00D604DD"/>
    <w:rsid w:val="00D859C1"/>
    <w:rsid w:val="00D87400"/>
    <w:rsid w:val="00D927D1"/>
    <w:rsid w:val="00DA7FA7"/>
    <w:rsid w:val="00E208DE"/>
    <w:rsid w:val="00E229B6"/>
    <w:rsid w:val="00E456C1"/>
    <w:rsid w:val="00E661E5"/>
    <w:rsid w:val="00EB6913"/>
    <w:rsid w:val="00EE2BB3"/>
    <w:rsid w:val="00EF457B"/>
    <w:rsid w:val="00F10657"/>
    <w:rsid w:val="00F26856"/>
    <w:rsid w:val="00F30281"/>
    <w:rsid w:val="00F502A8"/>
    <w:rsid w:val="00F8215F"/>
    <w:rsid w:val="00FB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C6A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character" w:styleId="a8">
    <w:name w:val="Strong"/>
    <w:basedOn w:val="a0"/>
    <w:uiPriority w:val="22"/>
    <w:qFormat/>
    <w:rsid w:val="0054317C"/>
    <w:rPr>
      <w:b/>
      <w:bCs/>
    </w:rPr>
  </w:style>
  <w:style w:type="character" w:styleId="a9">
    <w:name w:val="FollowedHyperlink"/>
    <w:basedOn w:val="a0"/>
    <w:rsid w:val="00843BD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AC6A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a">
    <w:name w:val="Emphasis"/>
    <w:basedOn w:val="a0"/>
    <w:uiPriority w:val="20"/>
    <w:qFormat/>
    <w:rsid w:val="00493C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C6A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character" w:styleId="a8">
    <w:name w:val="Strong"/>
    <w:basedOn w:val="a0"/>
    <w:uiPriority w:val="22"/>
    <w:qFormat/>
    <w:rsid w:val="0054317C"/>
    <w:rPr>
      <w:b/>
      <w:bCs/>
    </w:rPr>
  </w:style>
  <w:style w:type="character" w:styleId="a9">
    <w:name w:val="FollowedHyperlink"/>
    <w:basedOn w:val="a0"/>
    <w:rsid w:val="00843BD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AC6A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a">
    <w:name w:val="Emphasis"/>
    <w:basedOn w:val="a0"/>
    <w:uiPriority w:val="20"/>
    <w:qFormat/>
    <w:rsid w:val="00493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4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01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9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7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954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.ru/news/29693" TargetMode="External"/><Relationship Id="rId13" Type="http://schemas.openxmlformats.org/officeDocument/2006/relationships/hyperlink" Target="https://ba.hse.ru/socialscholarsh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ass.ru/obschestvo/7526443" TargetMode="External"/><Relationship Id="rId12" Type="http://schemas.openxmlformats.org/officeDocument/2006/relationships/hyperlink" Target="http://www.ug.ru/news/29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a.hse.ru/socialscholarsh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g.ru/news/297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.ru/news/297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Царева</cp:lastModifiedBy>
  <cp:revision>2</cp:revision>
  <cp:lastPrinted>2020-01-21T08:32:00Z</cp:lastPrinted>
  <dcterms:created xsi:type="dcterms:W3CDTF">2020-01-21T08:35:00Z</dcterms:created>
  <dcterms:modified xsi:type="dcterms:W3CDTF">2020-01-21T08:35:00Z</dcterms:modified>
</cp:coreProperties>
</file>